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DB7C" w14:textId="77777777" w:rsidR="0066435B" w:rsidRPr="00E603F2" w:rsidRDefault="0066435B" w:rsidP="0066435B">
      <w:pPr>
        <w:rPr>
          <w:b/>
          <w:i/>
          <w:color w:val="00B050"/>
          <w:sz w:val="28"/>
          <w:szCs w:val="28"/>
        </w:rPr>
      </w:pPr>
      <w:r w:rsidRPr="00E603F2">
        <w:rPr>
          <w:b/>
          <w:color w:val="00B050"/>
        </w:rPr>
        <w:t>Monday, Oct.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6435B" w14:paraId="6AC3DB93" w14:textId="77777777" w:rsidTr="000A4931">
        <w:tc>
          <w:tcPr>
            <w:tcW w:w="2875" w:type="dxa"/>
            <w:shd w:val="pct10" w:color="auto" w:fill="auto"/>
          </w:tcPr>
          <w:p w14:paraId="513A1FD4" w14:textId="77777777" w:rsidR="0066435B" w:rsidRPr="0066435B" w:rsidRDefault="0066435B" w:rsidP="0066435B">
            <w:r w:rsidRPr="0066435B">
              <w:t>1:00 p.m. – 5:00 p.m.</w:t>
            </w:r>
          </w:p>
        </w:tc>
        <w:tc>
          <w:tcPr>
            <w:tcW w:w="6475" w:type="dxa"/>
            <w:shd w:val="pct10" w:color="auto" w:fill="auto"/>
          </w:tcPr>
          <w:p w14:paraId="3DE3E48D" w14:textId="77777777" w:rsidR="0066435B" w:rsidRPr="0066435B" w:rsidRDefault="0066435B" w:rsidP="0066435B">
            <w:r w:rsidRPr="0066435B">
              <w:t>Registration/Exhibitor Setup</w:t>
            </w:r>
          </w:p>
        </w:tc>
      </w:tr>
      <w:tr w:rsidR="00270E5B" w14:paraId="6E006CAB" w14:textId="77777777" w:rsidTr="00270E5B">
        <w:tc>
          <w:tcPr>
            <w:tcW w:w="2875" w:type="dxa"/>
            <w:shd w:val="clear" w:color="auto" w:fill="auto"/>
          </w:tcPr>
          <w:p w14:paraId="270C2FF0" w14:textId="09F6F059" w:rsidR="00270E5B" w:rsidRPr="0066435B" w:rsidRDefault="00270E5B" w:rsidP="0066435B">
            <w:r>
              <w:t>3:30 p.m. – 5:00 p.m.</w:t>
            </w:r>
          </w:p>
        </w:tc>
        <w:tc>
          <w:tcPr>
            <w:tcW w:w="6475" w:type="dxa"/>
            <w:shd w:val="clear" w:color="auto" w:fill="auto"/>
          </w:tcPr>
          <w:p w14:paraId="1997C229" w14:textId="31C81252" w:rsidR="00270E5B" w:rsidRPr="0066435B" w:rsidRDefault="00270E5B" w:rsidP="0066435B">
            <w:r>
              <w:t xml:space="preserve">RTA R&amp;D Committee Meeting </w:t>
            </w:r>
          </w:p>
        </w:tc>
      </w:tr>
      <w:tr w:rsidR="0066435B" w:rsidRPr="0066435B" w14:paraId="76BD18C6" w14:textId="77777777" w:rsidTr="0066435B">
        <w:tc>
          <w:tcPr>
            <w:tcW w:w="2875" w:type="dxa"/>
          </w:tcPr>
          <w:p w14:paraId="76CB74E2" w14:textId="77777777" w:rsidR="0066435B" w:rsidRPr="0066435B" w:rsidRDefault="0066435B" w:rsidP="0066435B">
            <w:r w:rsidRPr="0066435B">
              <w:t>5:30 p.m. – 7:00 p.m.</w:t>
            </w:r>
          </w:p>
        </w:tc>
        <w:tc>
          <w:tcPr>
            <w:tcW w:w="6475" w:type="dxa"/>
          </w:tcPr>
          <w:p w14:paraId="7650042D" w14:textId="77777777" w:rsidR="0066435B" w:rsidRPr="0066435B" w:rsidRDefault="0066435B" w:rsidP="0066435B">
            <w:r w:rsidRPr="0066435B">
              <w:t>Opening Reception with Light Food &amp; Drinks</w:t>
            </w:r>
          </w:p>
        </w:tc>
      </w:tr>
    </w:tbl>
    <w:p w14:paraId="4F6C4975" w14:textId="77777777" w:rsidR="0066435B" w:rsidRDefault="0066435B" w:rsidP="0066435B">
      <w:pPr>
        <w:rPr>
          <w:sz w:val="28"/>
          <w:szCs w:val="28"/>
        </w:rPr>
      </w:pPr>
    </w:p>
    <w:p w14:paraId="084AEC24" w14:textId="77777777" w:rsidR="0066435B" w:rsidRPr="00E603F2" w:rsidRDefault="0066435B" w:rsidP="0066435B">
      <w:pPr>
        <w:rPr>
          <w:b/>
          <w:color w:val="00B050"/>
        </w:rPr>
      </w:pPr>
      <w:r w:rsidRPr="00E603F2">
        <w:rPr>
          <w:b/>
          <w:color w:val="00B050"/>
        </w:rPr>
        <w:t>Tuesday, Oct. 8</w:t>
      </w:r>
    </w:p>
    <w:tbl>
      <w:tblPr>
        <w:tblStyle w:val="TableGrid"/>
        <w:tblW w:w="0" w:type="auto"/>
        <w:shd w:val="pct10" w:color="auto" w:fill="FFFFFF" w:themeFill="background1"/>
        <w:tblLook w:val="04A0" w:firstRow="1" w:lastRow="0" w:firstColumn="1" w:lastColumn="0" w:noHBand="0" w:noVBand="1"/>
      </w:tblPr>
      <w:tblGrid>
        <w:gridCol w:w="2875"/>
        <w:gridCol w:w="6475"/>
      </w:tblGrid>
      <w:tr w:rsidR="0066435B" w14:paraId="24FC8D4C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51E45D" w14:textId="77777777" w:rsidR="0066435B" w:rsidRDefault="00E603F2" w:rsidP="0066435B">
            <w:r>
              <w:t>6:30 a.m. – 7:00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2A1F9" w14:textId="7B5F6639" w:rsidR="0066435B" w:rsidRDefault="00E603F2" w:rsidP="0066435B">
            <w:r>
              <w:t>Breakfast</w:t>
            </w:r>
          </w:p>
        </w:tc>
      </w:tr>
      <w:tr w:rsidR="0066435B" w14:paraId="6D0329B9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C56D29" w14:textId="77777777" w:rsidR="0066435B" w:rsidRDefault="00E603F2" w:rsidP="0066435B">
            <w:r>
              <w:t>7:00 a.m. – 7:15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97B7C" w14:textId="77777777" w:rsidR="0066435B" w:rsidRDefault="00E603F2" w:rsidP="0066435B">
            <w:r>
              <w:t>2024 Business Session</w:t>
            </w:r>
          </w:p>
        </w:tc>
      </w:tr>
      <w:tr w:rsidR="0066435B" w14:paraId="35C8A912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648AB4" w14:textId="77777777" w:rsidR="0066435B" w:rsidRDefault="00E603F2" w:rsidP="0066435B">
            <w:r>
              <w:t>7:15 a.m. – 8:00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29F5D5" w14:textId="42A470CA" w:rsidR="0066435B" w:rsidRDefault="00E603F2" w:rsidP="0066435B">
            <w:r>
              <w:t xml:space="preserve">Railroad Executive </w:t>
            </w:r>
            <w:r w:rsidR="00F27339">
              <w:t xml:space="preserve">Opening </w:t>
            </w:r>
            <w:r>
              <w:t>Keynote Address</w:t>
            </w:r>
          </w:p>
        </w:tc>
      </w:tr>
      <w:tr w:rsidR="0066435B" w14:paraId="3B26FBD2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0AF652" w14:textId="77777777" w:rsidR="0066435B" w:rsidRDefault="00E603F2" w:rsidP="0066435B">
            <w:r>
              <w:t>8:00 a.m. – 9:00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989F60" w14:textId="77777777" w:rsidR="0066435B" w:rsidRDefault="00E603F2" w:rsidP="0066435B">
            <w:r>
              <w:t>Leading Professionals Session</w:t>
            </w:r>
          </w:p>
        </w:tc>
      </w:tr>
      <w:tr w:rsidR="0066435B" w14:paraId="220BE7A2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9767E0" w14:textId="77777777" w:rsidR="0066435B" w:rsidRDefault="00E603F2" w:rsidP="0066435B">
            <w:r>
              <w:t>9:00 a.m. – 9:15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78EC3F" w14:textId="77777777" w:rsidR="0066435B" w:rsidRDefault="00E603F2" w:rsidP="0066435B">
            <w:r>
              <w:t>Networking Break</w:t>
            </w:r>
          </w:p>
        </w:tc>
      </w:tr>
      <w:tr w:rsidR="0066435B" w14:paraId="5042A916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C1F4EA" w14:textId="77777777" w:rsidR="0066435B" w:rsidRDefault="00E603F2" w:rsidP="0066435B">
            <w:r>
              <w:t>9:15 a.m. – 11:00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DD7E49" w14:textId="77777777" w:rsidR="0066435B" w:rsidRDefault="00E603F2" w:rsidP="0066435B">
            <w:r>
              <w:t>Railroad Engineering Session</w:t>
            </w:r>
          </w:p>
        </w:tc>
      </w:tr>
      <w:tr w:rsidR="1BD1DA73" w14:paraId="08FD19A7" w14:textId="77777777" w:rsidTr="147C3EE7">
        <w:trPr>
          <w:trHeight w:val="300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68EA9" w14:textId="4905A171" w:rsidR="4C8D6053" w:rsidRDefault="4C8D6053" w:rsidP="1BD1DA73">
            <w:r>
              <w:t>10 a.m. - 11:00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C9071" w14:textId="16BB9369" w:rsidR="4C8D6053" w:rsidRDefault="4C8D6053" w:rsidP="1BD1DA73">
            <w:r>
              <w:t>Spouse Meet &amp; Greet Brunch</w:t>
            </w:r>
          </w:p>
        </w:tc>
      </w:tr>
      <w:tr w:rsidR="0066435B" w14:paraId="7475504F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D806B" w14:textId="77777777" w:rsidR="0066435B" w:rsidRDefault="00E603F2" w:rsidP="0066435B">
            <w:r>
              <w:t>11:00 a.m. – Noon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145107" w14:textId="77777777" w:rsidR="0066435B" w:rsidRDefault="00E603F2" w:rsidP="0066435B">
            <w:r>
              <w:t>Governmental Affairs Session</w:t>
            </w:r>
          </w:p>
        </w:tc>
      </w:tr>
      <w:tr w:rsidR="0066435B" w14:paraId="102C7413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96CD93" w14:textId="77777777" w:rsidR="0066435B" w:rsidRDefault="00E603F2" w:rsidP="0066435B">
            <w:r>
              <w:t>Noon – 1:00 p.m.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96960" w14:textId="2C12B45D" w:rsidR="0066435B" w:rsidRDefault="00E603F2" w:rsidP="0066435B">
            <w:r>
              <w:t xml:space="preserve">Lunch </w:t>
            </w:r>
            <w:r w:rsidR="00A8643D">
              <w:t xml:space="preserve">in Exhibit Hall </w:t>
            </w:r>
            <w:r w:rsidR="00F27339">
              <w:t>featuring</w:t>
            </w:r>
            <w:r w:rsidR="00A8643D">
              <w:t xml:space="preserve"> RTA Committee Updates and Sawmill Profitability Seminar</w:t>
            </w:r>
          </w:p>
        </w:tc>
      </w:tr>
      <w:tr w:rsidR="00F27339" w14:paraId="62DC4657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90FBA" w14:textId="77777777" w:rsidR="00F27339" w:rsidRDefault="00F27339" w:rsidP="00B56440">
            <w:r>
              <w:t>Noon-3:30 p.m.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7D0959" w14:textId="77777777" w:rsidR="00F27339" w:rsidRDefault="00F27339" w:rsidP="00B56440">
            <w:r>
              <w:t>NRCMA Board of Directors Meeting (Private)</w:t>
            </w:r>
          </w:p>
        </w:tc>
      </w:tr>
      <w:tr w:rsidR="00F27339" w14:paraId="0BC0D0A6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39B79" w14:textId="77777777" w:rsidR="00F27339" w:rsidRDefault="00F27339" w:rsidP="00B56440">
            <w:r>
              <w:t>Noon-5 p.m.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304481" w14:textId="77777777" w:rsidR="00F27339" w:rsidRDefault="00F27339" w:rsidP="00B56440">
            <w:r>
              <w:t>Optional Guest/Spouse Tour: Ultimate Red Rock Canyon National Conservation Area Experience (max 25)</w:t>
            </w:r>
          </w:p>
        </w:tc>
      </w:tr>
      <w:tr w:rsidR="0066435B" w14:paraId="193FDDDB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6DBB78" w14:textId="77777777" w:rsidR="0066435B" w:rsidRPr="007D527A" w:rsidRDefault="00E603F2" w:rsidP="0066435B">
            <w:r w:rsidRPr="007D527A">
              <w:t>1:00 p.m. – 5:00 p.m.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BDB7C5" w14:textId="77777777" w:rsidR="0066435B" w:rsidRDefault="00E603F2" w:rsidP="0066435B">
            <w:r w:rsidRPr="007D527A">
              <w:t>Networking/Private Meetings</w:t>
            </w:r>
          </w:p>
        </w:tc>
      </w:tr>
      <w:tr w:rsidR="0066435B" w14:paraId="7A466381" w14:textId="77777777" w:rsidTr="147C3EE7"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14:paraId="603C2894" w14:textId="77777777" w:rsidR="0066435B" w:rsidRDefault="00E603F2" w:rsidP="0066435B">
            <w:r>
              <w:t>1:00 p.m. – 6:00 p.m.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</w:tcPr>
          <w:p w14:paraId="7EED8CFB" w14:textId="6F8E4BB0" w:rsidR="0066435B" w:rsidRDefault="00E603F2" w:rsidP="0066435B">
            <w:r>
              <w:t>RTA Golf Tournament</w:t>
            </w:r>
            <w:r w:rsidR="00F27339">
              <w:t xml:space="preserve"> at Reflection Bay Golf Club</w:t>
            </w:r>
            <w:r w:rsidR="00F27339">
              <w:br/>
            </w:r>
            <w:r>
              <w:t>(Pre-registration Required)</w:t>
            </w:r>
          </w:p>
        </w:tc>
      </w:tr>
      <w:tr w:rsidR="0066435B" w14:paraId="426C904A" w14:textId="77777777" w:rsidTr="147C3EE7">
        <w:tc>
          <w:tcPr>
            <w:tcW w:w="2875" w:type="dxa"/>
            <w:shd w:val="clear" w:color="auto" w:fill="FFFFFF" w:themeFill="background1"/>
          </w:tcPr>
          <w:p w14:paraId="56B42FBD" w14:textId="77777777" w:rsidR="0066435B" w:rsidRDefault="00E603F2" w:rsidP="0066435B">
            <w:r>
              <w:t>5:30 p.m. – 7:00 p.m.</w:t>
            </w:r>
          </w:p>
        </w:tc>
        <w:tc>
          <w:tcPr>
            <w:tcW w:w="6475" w:type="dxa"/>
            <w:shd w:val="clear" w:color="auto" w:fill="FFFFFF" w:themeFill="background1"/>
          </w:tcPr>
          <w:p w14:paraId="59984A70" w14:textId="77777777" w:rsidR="0066435B" w:rsidRDefault="00E603F2" w:rsidP="0066435B">
            <w:r>
              <w:t>President’s Reception with Light Food &amp; Drinks</w:t>
            </w:r>
          </w:p>
        </w:tc>
      </w:tr>
    </w:tbl>
    <w:p w14:paraId="59E84C69" w14:textId="77777777" w:rsidR="0066435B" w:rsidRDefault="0066435B" w:rsidP="0066435B"/>
    <w:p w14:paraId="3FC836B4" w14:textId="77777777" w:rsidR="00E603F2" w:rsidRPr="00E603F2" w:rsidRDefault="00E603F2" w:rsidP="0066435B">
      <w:pPr>
        <w:rPr>
          <w:b/>
          <w:color w:val="00B050"/>
        </w:rPr>
      </w:pPr>
      <w:r w:rsidRPr="00E603F2">
        <w:rPr>
          <w:b/>
          <w:color w:val="00B050"/>
        </w:rPr>
        <w:t>Wednesday, Oct.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E603F2" w14:paraId="4E9ED24C" w14:textId="77777777" w:rsidTr="000A4931">
        <w:tc>
          <w:tcPr>
            <w:tcW w:w="2875" w:type="dxa"/>
            <w:tcBorders>
              <w:bottom w:val="single" w:sz="4" w:space="0" w:color="auto"/>
            </w:tcBorders>
          </w:tcPr>
          <w:p w14:paraId="7EE77A11" w14:textId="77777777" w:rsidR="00E603F2" w:rsidRDefault="00E603F2" w:rsidP="0066435B">
            <w:r>
              <w:t>6:30 a.m. – 7:00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1142E6D9" w14:textId="77777777" w:rsidR="00E603F2" w:rsidRDefault="00E603F2" w:rsidP="0066435B">
            <w:r>
              <w:t>Breakfast with Exhibitors</w:t>
            </w:r>
          </w:p>
        </w:tc>
      </w:tr>
      <w:tr w:rsidR="00E603F2" w14:paraId="2103F397" w14:textId="77777777" w:rsidTr="000A4931">
        <w:tc>
          <w:tcPr>
            <w:tcW w:w="2875" w:type="dxa"/>
            <w:shd w:val="pct10" w:color="auto" w:fill="auto"/>
          </w:tcPr>
          <w:p w14:paraId="3DF681AE" w14:textId="77777777" w:rsidR="00E603F2" w:rsidRDefault="00E603F2" w:rsidP="0066435B">
            <w:r>
              <w:t>7:00 a.m. – 8:00 a.m.</w:t>
            </w:r>
          </w:p>
        </w:tc>
        <w:tc>
          <w:tcPr>
            <w:tcW w:w="6475" w:type="dxa"/>
            <w:shd w:val="pct10" w:color="auto" w:fill="auto"/>
          </w:tcPr>
          <w:p w14:paraId="34D9C269" w14:textId="77777777" w:rsidR="00E603F2" w:rsidRDefault="00E603F2" w:rsidP="0066435B">
            <w:r>
              <w:t>Allied Associations Updates</w:t>
            </w:r>
          </w:p>
        </w:tc>
      </w:tr>
      <w:tr w:rsidR="00E603F2" w14:paraId="4277AEAC" w14:textId="77777777" w:rsidTr="000A4931">
        <w:tc>
          <w:tcPr>
            <w:tcW w:w="2875" w:type="dxa"/>
            <w:tcBorders>
              <w:bottom w:val="single" w:sz="4" w:space="0" w:color="auto"/>
            </w:tcBorders>
          </w:tcPr>
          <w:p w14:paraId="2FA4993C" w14:textId="77777777" w:rsidR="00E603F2" w:rsidRDefault="00E603F2" w:rsidP="0066435B">
            <w:r>
              <w:t>8:00 a.m. – 9:00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5897612C" w14:textId="270CFE67" w:rsidR="00E603F2" w:rsidRDefault="00A8643D" w:rsidP="0066435B">
            <w:r>
              <w:t xml:space="preserve">HMA’s </w:t>
            </w:r>
            <w:r w:rsidR="00E603F2">
              <w:t>Hardwood Marketplace Perspectives Session</w:t>
            </w:r>
          </w:p>
        </w:tc>
      </w:tr>
      <w:tr w:rsidR="00E603F2" w14:paraId="1868DD52" w14:textId="77777777" w:rsidTr="00F27339">
        <w:tc>
          <w:tcPr>
            <w:tcW w:w="2875" w:type="dxa"/>
            <w:tcBorders>
              <w:bottom w:val="single" w:sz="4" w:space="0" w:color="auto"/>
            </w:tcBorders>
            <w:shd w:val="pct10" w:color="auto" w:fill="auto"/>
          </w:tcPr>
          <w:p w14:paraId="0474E696" w14:textId="77777777" w:rsidR="00E603F2" w:rsidRDefault="00E603F2" w:rsidP="0066435B">
            <w:r>
              <w:t>9:00 a.m. – 9:15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pct10" w:color="auto" w:fill="auto"/>
          </w:tcPr>
          <w:p w14:paraId="13BEC3C3" w14:textId="77777777" w:rsidR="00E603F2" w:rsidRDefault="00E603F2" w:rsidP="0066435B">
            <w:r>
              <w:t>Networking Break</w:t>
            </w:r>
          </w:p>
        </w:tc>
      </w:tr>
      <w:tr w:rsidR="00E603F2" w14:paraId="06F560C2" w14:textId="77777777" w:rsidTr="00F27339"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14:paraId="5B1547DE" w14:textId="77777777" w:rsidR="00E603F2" w:rsidRDefault="00E603F2" w:rsidP="0066435B">
            <w:r>
              <w:t>9:15 a.m. – 10:30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</w:tcPr>
          <w:p w14:paraId="5A72F387" w14:textId="77777777" w:rsidR="00E603F2" w:rsidRDefault="00E603F2" w:rsidP="0066435B">
            <w:r>
              <w:t>Research &amp; Innovation Session</w:t>
            </w:r>
          </w:p>
        </w:tc>
      </w:tr>
      <w:tr w:rsidR="00E603F2" w14:paraId="5266F431" w14:textId="77777777" w:rsidTr="00F27339">
        <w:tc>
          <w:tcPr>
            <w:tcW w:w="2875" w:type="dxa"/>
            <w:tcBorders>
              <w:bottom w:val="single" w:sz="4" w:space="0" w:color="auto"/>
            </w:tcBorders>
            <w:shd w:val="pct10" w:color="auto" w:fill="auto"/>
          </w:tcPr>
          <w:p w14:paraId="0E8D965F" w14:textId="77777777" w:rsidR="00E603F2" w:rsidRDefault="00E603F2" w:rsidP="0066435B">
            <w:r>
              <w:t>10:30 a.m. – 11:45 a.m.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pct10" w:color="auto" w:fill="auto"/>
          </w:tcPr>
          <w:p w14:paraId="68CE6E36" w14:textId="77777777" w:rsidR="00E603F2" w:rsidRDefault="00E603F2" w:rsidP="0066435B">
            <w:r>
              <w:t>Railroad Procurement Session</w:t>
            </w:r>
          </w:p>
        </w:tc>
      </w:tr>
      <w:tr w:rsidR="00E603F2" w14:paraId="491F6B5B" w14:textId="77777777" w:rsidTr="00F27339">
        <w:tc>
          <w:tcPr>
            <w:tcW w:w="2875" w:type="dxa"/>
            <w:shd w:val="clear" w:color="auto" w:fill="auto"/>
          </w:tcPr>
          <w:p w14:paraId="52B2EF31" w14:textId="77777777" w:rsidR="00E603F2" w:rsidRDefault="00E603F2" w:rsidP="0066435B">
            <w:r>
              <w:t>11:45 a.m. – Noon</w:t>
            </w:r>
          </w:p>
        </w:tc>
        <w:tc>
          <w:tcPr>
            <w:tcW w:w="6475" w:type="dxa"/>
            <w:shd w:val="clear" w:color="auto" w:fill="auto"/>
          </w:tcPr>
          <w:p w14:paraId="358EFA27" w14:textId="77777777" w:rsidR="00E603F2" w:rsidRDefault="00E603F2" w:rsidP="0066435B">
            <w:r>
              <w:t>RTA Closing Session</w:t>
            </w:r>
          </w:p>
        </w:tc>
      </w:tr>
      <w:tr w:rsidR="00E603F2" w14:paraId="0B7F4CEF" w14:textId="77777777" w:rsidTr="00F27339">
        <w:tc>
          <w:tcPr>
            <w:tcW w:w="2875" w:type="dxa"/>
            <w:tcBorders>
              <w:bottom w:val="single" w:sz="4" w:space="0" w:color="auto"/>
            </w:tcBorders>
          </w:tcPr>
          <w:p w14:paraId="55665CF2" w14:textId="77777777" w:rsidR="00E603F2" w:rsidRDefault="00E603F2" w:rsidP="0066435B">
            <w:r>
              <w:t>Noon – 1:00 p.m.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5308966A" w14:textId="309B3D1A" w:rsidR="00E603F2" w:rsidRDefault="00E603F2" w:rsidP="0066435B">
            <w:r>
              <w:t xml:space="preserve">Lunch </w:t>
            </w:r>
            <w:r w:rsidR="00A8643D">
              <w:t>in Exhibit Hall with Material Repurposing Seminar</w:t>
            </w:r>
          </w:p>
        </w:tc>
      </w:tr>
      <w:tr w:rsidR="00A8643D" w14:paraId="36662236" w14:textId="77777777" w:rsidTr="00F27339">
        <w:tc>
          <w:tcPr>
            <w:tcW w:w="2875" w:type="dxa"/>
            <w:tcBorders>
              <w:bottom w:val="single" w:sz="4" w:space="0" w:color="auto"/>
            </w:tcBorders>
            <w:shd w:val="pct10" w:color="auto" w:fill="auto"/>
          </w:tcPr>
          <w:p w14:paraId="33FE2F52" w14:textId="3A544F17" w:rsidR="00A8643D" w:rsidRDefault="00A8643D" w:rsidP="00B56440">
            <w:r>
              <w:t>1:00 – 5:00 p.m.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pct10" w:color="auto" w:fill="auto"/>
          </w:tcPr>
          <w:p w14:paraId="396A19A2" w14:textId="22E5D57E" w:rsidR="00A8643D" w:rsidRDefault="00A8643D" w:rsidP="00B56440">
            <w:r>
              <w:t>Optional Tour: Ultimate Hoover Dam Experience</w:t>
            </w:r>
            <w:r w:rsidR="00F27339">
              <w:t xml:space="preserve"> (max 25)</w:t>
            </w:r>
          </w:p>
        </w:tc>
      </w:tr>
      <w:tr w:rsidR="00E603F2" w14:paraId="6A87999F" w14:textId="77777777" w:rsidTr="00F27339"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14:paraId="2DB719EF" w14:textId="77777777" w:rsidR="00E603F2" w:rsidRDefault="00E603F2" w:rsidP="0066435B">
            <w:r>
              <w:t>1:00 p.m. – 5:00 p.m.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</w:tcPr>
          <w:p w14:paraId="646AA6A3" w14:textId="77777777" w:rsidR="00E603F2" w:rsidRDefault="00E603F2" w:rsidP="0066435B">
            <w:r>
              <w:t>Networking/Private Meetings</w:t>
            </w:r>
          </w:p>
        </w:tc>
      </w:tr>
      <w:tr w:rsidR="00E603F2" w14:paraId="2EFC6071" w14:textId="77777777" w:rsidTr="00F27339">
        <w:tc>
          <w:tcPr>
            <w:tcW w:w="2875" w:type="dxa"/>
            <w:shd w:val="pct10" w:color="auto" w:fill="auto"/>
          </w:tcPr>
          <w:p w14:paraId="3316B261" w14:textId="77777777" w:rsidR="00E603F2" w:rsidRDefault="00E603F2" w:rsidP="0066435B">
            <w:r>
              <w:t>5:30 p.m. – 8:00 p.m.</w:t>
            </w:r>
          </w:p>
        </w:tc>
        <w:tc>
          <w:tcPr>
            <w:tcW w:w="6475" w:type="dxa"/>
            <w:shd w:val="pct10" w:color="auto" w:fill="auto"/>
          </w:tcPr>
          <w:p w14:paraId="08C6000B" w14:textId="34D1DA8B" w:rsidR="00E603F2" w:rsidRDefault="00E603F2" w:rsidP="0066435B">
            <w:r>
              <w:t>Grand Reception, Dinner &amp; Awards – “Go, Team!” Theme</w:t>
            </w:r>
            <w:r w:rsidR="00595E10">
              <w:br/>
            </w:r>
            <w:r>
              <w:t xml:space="preserve">(Dress in Your Favorite Team </w:t>
            </w:r>
            <w:r w:rsidR="00595E10">
              <w:t>Gear</w:t>
            </w:r>
            <w:r>
              <w:t>)</w:t>
            </w:r>
          </w:p>
        </w:tc>
      </w:tr>
    </w:tbl>
    <w:p w14:paraId="35E099B6" w14:textId="77777777" w:rsidR="00E603F2" w:rsidRPr="00E603F2" w:rsidRDefault="00E603F2" w:rsidP="0066435B">
      <w:pPr>
        <w:rPr>
          <w:b/>
          <w:color w:val="00B050"/>
        </w:rPr>
      </w:pPr>
      <w:r w:rsidRPr="00E603F2">
        <w:rPr>
          <w:b/>
          <w:color w:val="00B050"/>
        </w:rPr>
        <w:t>Thursday, Oct.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E603F2" w14:paraId="0513F454" w14:textId="77777777" w:rsidTr="00F27339">
        <w:tc>
          <w:tcPr>
            <w:tcW w:w="2875" w:type="dxa"/>
            <w:shd w:val="clear" w:color="auto" w:fill="auto"/>
          </w:tcPr>
          <w:p w14:paraId="0475A5D3" w14:textId="77777777" w:rsidR="00E603F2" w:rsidRDefault="00E603F2" w:rsidP="0066435B">
            <w:r>
              <w:t>8:00 a.m. – 5:00 p.m.</w:t>
            </w:r>
          </w:p>
        </w:tc>
        <w:tc>
          <w:tcPr>
            <w:tcW w:w="6475" w:type="dxa"/>
            <w:shd w:val="clear" w:color="auto" w:fill="auto"/>
          </w:tcPr>
          <w:p w14:paraId="306746CD" w14:textId="77777777" w:rsidR="00E603F2" w:rsidRDefault="00E603F2" w:rsidP="0066435B">
            <w:r>
              <w:t>AREMA Committee 30 Meeting</w:t>
            </w:r>
          </w:p>
        </w:tc>
      </w:tr>
    </w:tbl>
    <w:p w14:paraId="6990E36D" w14:textId="77777777" w:rsidR="00E603F2" w:rsidRDefault="00E603F2" w:rsidP="0066435B"/>
    <w:p w14:paraId="7671AD2D" w14:textId="77777777" w:rsidR="00AF771C" w:rsidRPr="00F92950" w:rsidRDefault="00AF771C" w:rsidP="0066435B">
      <w:pPr>
        <w:rPr>
          <w:i/>
          <w:sz w:val="16"/>
          <w:szCs w:val="16"/>
        </w:rPr>
      </w:pPr>
      <w:r w:rsidRPr="00F92950">
        <w:rPr>
          <w:i/>
          <w:sz w:val="16"/>
          <w:szCs w:val="16"/>
        </w:rPr>
        <w:t>*Agenda is subject to updates.</w:t>
      </w:r>
    </w:p>
    <w:sectPr w:rsidR="00AF771C" w:rsidRPr="00F92950" w:rsidSect="00A8643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C66D2" w14:textId="77777777" w:rsidR="00AB5714" w:rsidRDefault="00AB5714" w:rsidP="0066435B">
      <w:r>
        <w:separator/>
      </w:r>
    </w:p>
  </w:endnote>
  <w:endnote w:type="continuationSeparator" w:id="0">
    <w:p w14:paraId="4305D78F" w14:textId="77777777" w:rsidR="00AB5714" w:rsidRDefault="00AB5714" w:rsidP="0066435B">
      <w:r>
        <w:continuationSeparator/>
      </w:r>
    </w:p>
  </w:endnote>
  <w:endnote w:type="continuationNotice" w:id="1">
    <w:p w14:paraId="678A9942" w14:textId="77777777" w:rsidR="006D6F2C" w:rsidRDefault="006D6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775CDE" w14:paraId="7E820B41" w14:textId="77777777" w:rsidTr="21775CDE">
      <w:trPr>
        <w:trHeight w:val="300"/>
      </w:trPr>
      <w:tc>
        <w:tcPr>
          <w:tcW w:w="3120" w:type="dxa"/>
        </w:tcPr>
        <w:p w14:paraId="5938CA3A" w14:textId="5C40CDBB" w:rsidR="21775CDE" w:rsidRDefault="21775CDE" w:rsidP="21775CDE">
          <w:pPr>
            <w:pStyle w:val="Header"/>
            <w:ind w:left="-115"/>
          </w:pPr>
        </w:p>
      </w:tc>
      <w:tc>
        <w:tcPr>
          <w:tcW w:w="3120" w:type="dxa"/>
        </w:tcPr>
        <w:p w14:paraId="65EC1655" w14:textId="12A2DBC9" w:rsidR="21775CDE" w:rsidRDefault="21775CDE" w:rsidP="21775CDE">
          <w:pPr>
            <w:pStyle w:val="Header"/>
            <w:jc w:val="center"/>
          </w:pPr>
        </w:p>
      </w:tc>
      <w:tc>
        <w:tcPr>
          <w:tcW w:w="3120" w:type="dxa"/>
        </w:tcPr>
        <w:p w14:paraId="75649C5A" w14:textId="1F32DC41" w:rsidR="21775CDE" w:rsidRDefault="21775CDE" w:rsidP="21775CDE">
          <w:pPr>
            <w:pStyle w:val="Header"/>
            <w:ind w:right="-115"/>
            <w:jc w:val="right"/>
          </w:pPr>
        </w:p>
      </w:tc>
    </w:tr>
  </w:tbl>
  <w:p w14:paraId="2B1B0294" w14:textId="4364772B" w:rsidR="21775CDE" w:rsidRDefault="21775CDE" w:rsidP="21775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77254" w14:textId="77777777" w:rsidR="00AB5714" w:rsidRDefault="00AB5714" w:rsidP="0066435B">
      <w:r>
        <w:separator/>
      </w:r>
    </w:p>
  </w:footnote>
  <w:footnote w:type="continuationSeparator" w:id="0">
    <w:p w14:paraId="7795D557" w14:textId="77777777" w:rsidR="00AB5714" w:rsidRDefault="00AB5714" w:rsidP="0066435B">
      <w:r>
        <w:continuationSeparator/>
      </w:r>
    </w:p>
  </w:footnote>
  <w:footnote w:type="continuationNotice" w:id="1">
    <w:p w14:paraId="3F973077" w14:textId="77777777" w:rsidR="006D6F2C" w:rsidRDefault="006D6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952E" w14:textId="77777777" w:rsidR="00E603F2" w:rsidRPr="0066435B" w:rsidRDefault="00E603F2" w:rsidP="00E603F2">
    <w:pPr>
      <w:jc w:val="center"/>
      <w:rPr>
        <w:b/>
        <w:color w:val="00B050"/>
        <w:sz w:val="56"/>
        <w:szCs w:val="56"/>
      </w:rPr>
    </w:pPr>
    <w:r w:rsidRPr="0066435B">
      <w:rPr>
        <w:b/>
        <w:color w:val="00B050"/>
        <w:sz w:val="56"/>
        <w:szCs w:val="56"/>
      </w:rPr>
      <w:t>2024 RTA Conference Agenda*</w:t>
    </w:r>
  </w:p>
  <w:p w14:paraId="6AF0D5BB" w14:textId="77777777" w:rsidR="00E603F2" w:rsidRDefault="00E603F2" w:rsidP="00E603F2">
    <w:pPr>
      <w:jc w:val="center"/>
      <w:rPr>
        <w:i/>
        <w:sz w:val="28"/>
        <w:szCs w:val="28"/>
      </w:rPr>
    </w:pPr>
    <w:r w:rsidRPr="0066435B">
      <w:rPr>
        <w:i/>
        <w:sz w:val="28"/>
        <w:szCs w:val="28"/>
      </w:rPr>
      <w:t>Oct. 7-10, 2024 • Westin Lake Las Vegas Resort &amp; Spa • Henderson, Nevada</w:t>
    </w:r>
  </w:p>
  <w:p w14:paraId="344466D6" w14:textId="77777777" w:rsidR="00E603F2" w:rsidRDefault="00E60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5B"/>
    <w:rsid w:val="000406CC"/>
    <w:rsid w:val="000A4931"/>
    <w:rsid w:val="000E5D13"/>
    <w:rsid w:val="00115184"/>
    <w:rsid w:val="0017588C"/>
    <w:rsid w:val="00270E5B"/>
    <w:rsid w:val="002B2CA2"/>
    <w:rsid w:val="002E7C70"/>
    <w:rsid w:val="00336DFB"/>
    <w:rsid w:val="003515B4"/>
    <w:rsid w:val="00425DC0"/>
    <w:rsid w:val="00584D2C"/>
    <w:rsid w:val="00595E10"/>
    <w:rsid w:val="005D772F"/>
    <w:rsid w:val="0066435B"/>
    <w:rsid w:val="00671C0C"/>
    <w:rsid w:val="006D6F2C"/>
    <w:rsid w:val="00790D56"/>
    <w:rsid w:val="007D527A"/>
    <w:rsid w:val="007F0266"/>
    <w:rsid w:val="00804663"/>
    <w:rsid w:val="008D439D"/>
    <w:rsid w:val="00A8643D"/>
    <w:rsid w:val="00AB5714"/>
    <w:rsid w:val="00AF771C"/>
    <w:rsid w:val="00B56440"/>
    <w:rsid w:val="00BB1991"/>
    <w:rsid w:val="00CA125C"/>
    <w:rsid w:val="00CD6C5B"/>
    <w:rsid w:val="00E10DEF"/>
    <w:rsid w:val="00E603F2"/>
    <w:rsid w:val="00F27339"/>
    <w:rsid w:val="00F92950"/>
    <w:rsid w:val="147C3EE7"/>
    <w:rsid w:val="1BD1DA73"/>
    <w:rsid w:val="21775CDE"/>
    <w:rsid w:val="3CD4AF93"/>
    <w:rsid w:val="4C8D6053"/>
    <w:rsid w:val="587C8E25"/>
    <w:rsid w:val="75D8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89FF"/>
  <w15:chartTrackingRefBased/>
  <w15:docId w15:val="{01E4EFD9-AED6-47C6-8073-230E71A5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35B"/>
  </w:style>
  <w:style w:type="paragraph" w:styleId="Footer">
    <w:name w:val="footer"/>
    <w:basedOn w:val="Normal"/>
    <w:link w:val="FooterChar"/>
    <w:uiPriority w:val="99"/>
    <w:unhideWhenUsed/>
    <w:rsid w:val="00664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61DCE40F54348B2586999F10F8D6D" ma:contentTypeVersion="20" ma:contentTypeDescription="Create a new document." ma:contentTypeScope="" ma:versionID="c80246e20b7477f6cecb876d13bf7ca4">
  <xsd:schema xmlns:xsd="http://www.w3.org/2001/XMLSchema" xmlns:xs="http://www.w3.org/2001/XMLSchema" xmlns:p="http://schemas.microsoft.com/office/2006/metadata/properties" xmlns:ns2="bf8df5ff-b75d-4a68-9051-fedcda261d3a" xmlns:ns3="e4177619-1c59-44b7-8c94-32c9c558cf8f" targetNamespace="http://schemas.microsoft.com/office/2006/metadata/properties" ma:root="true" ma:fieldsID="f8233d4144bbbff5954d22dc7b3b0313" ns2:_="" ns3:_="">
    <xsd:import namespace="bf8df5ff-b75d-4a68-9051-fedcda261d3a"/>
    <xsd:import namespace="e4177619-1c59-44b7-8c94-32c9c558c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f5ff-b75d-4a68-9051-fedcda2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d52c3-310a-4fb3-ac4f-cc9b2a01b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77619-1c59-44b7-8c94-32c9c558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7ef28c-3c26-4c70-8f36-1ace2997ad58}" ma:internalName="TaxCatchAll" ma:showField="CatchAllData" ma:web="e4177619-1c59-44b7-8c94-32c9c558c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df5ff-b75d-4a68-9051-fedcda261d3a">
      <Terms xmlns="http://schemas.microsoft.com/office/infopath/2007/PartnerControls"/>
    </lcf76f155ced4ddcb4097134ff3c332f>
    <TaxCatchAll xmlns="e4177619-1c59-44b7-8c94-32c9c558cf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94FD83-8D49-48EB-9E1F-4D4DAF121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df5ff-b75d-4a68-9051-fedcda261d3a"/>
    <ds:schemaRef ds:uri="e4177619-1c59-44b7-8c94-32c9c558c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81AA0-9717-44CC-A049-5FD190003854}">
  <ds:schemaRefs>
    <ds:schemaRef ds:uri="http://schemas.microsoft.com/office/2006/metadata/properties"/>
    <ds:schemaRef ds:uri="http://schemas.microsoft.com/office/infopath/2007/PartnerControls"/>
    <ds:schemaRef ds:uri="bf8df5ff-b75d-4a68-9051-fedcda261d3a"/>
    <ds:schemaRef ds:uri="e4177619-1c59-44b7-8c94-32c9c558cf8f"/>
  </ds:schemaRefs>
</ds:datastoreItem>
</file>

<file path=customXml/itemProps3.xml><?xml version="1.0" encoding="utf-8"?>
<ds:datastoreItem xmlns:ds="http://schemas.openxmlformats.org/officeDocument/2006/customXml" ds:itemID="{D16658A1-1E97-4E74-B094-A59A9DF63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057DF-E260-D843-9C2E-3A68CB48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4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McIntosh</dc:creator>
  <cp:keywords/>
  <dc:description/>
  <cp:lastModifiedBy>Kristen McIntosh</cp:lastModifiedBy>
  <cp:revision>9</cp:revision>
  <cp:lastPrinted>2024-04-03T20:07:00Z</cp:lastPrinted>
  <dcterms:created xsi:type="dcterms:W3CDTF">2024-07-05T15:32:00Z</dcterms:created>
  <dcterms:modified xsi:type="dcterms:W3CDTF">2024-08-28T18:49:00Z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0x010100C2261DCE40F54348B2586999F10F8D6D</vt:lpwstr>
  </property>
  <property fmtid="{D5CDD505-2E9C-101B-9397-08002B2CF9AE}" pid="3" name="MediaServiceImageTags">
    <vt:lpwstr/>
  </property>
</Properties>
</file>